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620"/>
        <w:gridCol w:w="3600"/>
        <w:gridCol w:w="1710"/>
        <w:gridCol w:w="1530"/>
        <w:gridCol w:w="1440"/>
        <w:gridCol w:w="3746"/>
      </w:tblGrid>
      <w:tr w:rsidR="00260F24" w:rsidRPr="00C71E56" w:rsidTr="00260F24">
        <w:trPr>
          <w:trHeight w:val="20"/>
        </w:trPr>
        <w:tc>
          <w:tcPr>
            <w:tcW w:w="14631" w:type="dxa"/>
            <w:gridSpan w:val="7"/>
            <w:shd w:val="clear" w:color="auto" w:fill="D0CECE" w:themeFill="background2" w:themeFillShade="E6"/>
            <w:noWrap/>
          </w:tcPr>
          <w:p w:rsidR="00260F24" w:rsidRDefault="00260F24" w:rsidP="00260F24">
            <w:pPr>
              <w:spacing w:after="0" w:line="240" w:lineRule="auto"/>
              <w:rPr>
                <w:rFonts w:ascii="Garamond" w:hAnsi="Garamond"/>
                <w:b/>
                <w:sz w:val="18"/>
                <w:szCs w:val="18"/>
              </w:rPr>
            </w:pPr>
            <w:r w:rsidRPr="009F0133">
              <w:rPr>
                <w:rFonts w:ascii="Garamond" w:hAnsi="Garamond"/>
                <w:b/>
                <w:sz w:val="18"/>
                <w:szCs w:val="18"/>
              </w:rPr>
              <w:t xml:space="preserve">Bookstore and Library Comments: </w:t>
            </w:r>
          </w:p>
          <w:p w:rsidR="00260F24" w:rsidRDefault="00260F24" w:rsidP="00260F2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Many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 titles available in either print or electronically from the W. A. Budden Library 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hyperlink r:id="rId4" w:history="1">
              <w:r w:rsidRPr="009F0133">
                <w:rPr>
                  <w:rStyle w:val="Hyperlink"/>
                  <w:rFonts w:ascii="Garamond" w:hAnsi="Garamond"/>
                  <w:sz w:val="18"/>
                  <w:szCs w:val="18"/>
                </w:rPr>
                <w:t>https://pahl-primo.hosted.exlibrisgroup.com/primo-explore/search?vid=UWS&amp;sortby=rank</w:t>
              </w:r>
            </w:hyperlink>
            <w:r w:rsidRPr="009F0133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260F24" w:rsidRDefault="00260F24" w:rsidP="00260F24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Information on how to borrow print copies of textbooks from the library</w:t>
            </w:r>
            <w:r w:rsidRPr="009F0133">
              <w:rPr>
                <w:rFonts w:ascii="Garamond" w:hAnsi="Garamond"/>
                <w:sz w:val="18"/>
                <w:szCs w:val="18"/>
              </w:rPr>
              <w:t xml:space="preserve"> </w:t>
            </w:r>
            <w:hyperlink r:id="rId5" w:history="1">
              <w:r w:rsidRPr="00A360B1">
                <w:rPr>
                  <w:rStyle w:val="Hyperlink"/>
                  <w:rFonts w:ascii="Garamond" w:hAnsi="Garamond"/>
                  <w:sz w:val="18"/>
                  <w:szCs w:val="18"/>
                </w:rPr>
                <w:t>http://researchguides.uws.edu/distance/distanceborrowing</w:t>
              </w:r>
            </w:hyperlink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D75FE2" w:rsidRPr="00260F24" w:rsidTr="00D75FE2">
        <w:trPr>
          <w:trHeight w:val="20"/>
        </w:trPr>
        <w:tc>
          <w:tcPr>
            <w:tcW w:w="985" w:type="dxa"/>
            <w:shd w:val="clear" w:color="auto" w:fill="E7E6E6" w:themeFill="background2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Course Number</w:t>
            </w:r>
          </w:p>
        </w:tc>
        <w:tc>
          <w:tcPr>
            <w:tcW w:w="1620" w:type="dxa"/>
            <w:shd w:val="clear" w:color="auto" w:fill="E7E6E6" w:themeFill="background2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Course Name</w:t>
            </w:r>
          </w:p>
        </w:tc>
        <w:tc>
          <w:tcPr>
            <w:tcW w:w="3600" w:type="dxa"/>
            <w:shd w:val="clear" w:color="auto" w:fill="E7E6E6" w:themeFill="background2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Book Title</w:t>
            </w:r>
          </w:p>
        </w:tc>
        <w:tc>
          <w:tcPr>
            <w:tcW w:w="1710" w:type="dxa"/>
            <w:shd w:val="clear" w:color="auto" w:fill="E7E6E6" w:themeFill="background2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1530" w:type="dxa"/>
            <w:shd w:val="clear" w:color="auto" w:fill="E7E6E6" w:themeFill="background2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ISBN</w:t>
            </w:r>
          </w:p>
        </w:tc>
        <w:tc>
          <w:tcPr>
            <w:tcW w:w="1440" w:type="dxa"/>
            <w:shd w:val="clear" w:color="auto" w:fill="E7E6E6" w:themeFill="background2"/>
            <w:noWrap/>
            <w:hideMark/>
          </w:tcPr>
          <w:p w:rsidR="00260F24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Required/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E7E6E6" w:themeFill="background2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Library Access</w:t>
            </w:r>
          </w:p>
        </w:tc>
      </w:tr>
      <w:tr w:rsidR="00D75FE2" w:rsidRPr="00260F24" w:rsidTr="00D75FE2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D75FE2" w:rsidRPr="00C71E56" w:rsidRDefault="00D75FE2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Quarter 1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MSE6311</w:t>
            </w:r>
          </w:p>
        </w:tc>
        <w:tc>
          <w:tcPr>
            <w:tcW w:w="162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Exercise Physiology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Physiology of Sport and Exercise; 6th Edition</w:t>
            </w:r>
            <w:r w:rsidR="002A765F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(2015)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Kenney; </w:t>
            </w: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Costill</w:t>
            </w:r>
            <w:proofErr w:type="spellEnd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Wilmore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9781450477673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6th edition available in library</w:t>
            </w:r>
          </w:p>
          <w:p w:rsidR="00260F24" w:rsidRPr="00C71E56" w:rsidRDefault="00260F24" w:rsidP="00D75FE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MSE7131</w:t>
            </w:r>
          </w:p>
        </w:tc>
        <w:tc>
          <w:tcPr>
            <w:tcW w:w="162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Special Populations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No required text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D75FE2" w:rsidRPr="00C71E56" w:rsidTr="00201F44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D75FE2" w:rsidRPr="00D75FE2" w:rsidRDefault="00D75FE2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D75FE2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Quarter 2</w:t>
            </w:r>
          </w:p>
        </w:tc>
      </w:tr>
      <w:tr w:rsidR="00AA16F4" w:rsidRPr="00C71E56" w:rsidTr="00AA16F4">
        <w:trPr>
          <w:trHeight w:val="1070"/>
        </w:trPr>
        <w:tc>
          <w:tcPr>
            <w:tcW w:w="985" w:type="dxa"/>
            <w:vMerge w:val="restart"/>
            <w:shd w:val="clear" w:color="auto" w:fill="auto"/>
            <w:noWrap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MSE6550</w:t>
            </w:r>
          </w:p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Sports Psychology</w:t>
            </w:r>
          </w:p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Applied Sport Psychology: Personal Growth to Peak Performance; 7th Edition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(2015)</w:t>
            </w:r>
          </w:p>
        </w:tc>
        <w:tc>
          <w:tcPr>
            <w:tcW w:w="171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Williams; </w:t>
            </w: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Krane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9780078022708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available from library</w:t>
            </w:r>
          </w:p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AA16F4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Motivational interviewing in healthcare: Helping patients change behavior. (2008)</w:t>
            </w:r>
          </w:p>
        </w:tc>
        <w:tc>
          <w:tcPr>
            <w:tcW w:w="171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Rollnick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S, Miller, W.R., &amp; Butler, C. C. </w:t>
            </w:r>
          </w:p>
        </w:tc>
        <w:tc>
          <w:tcPr>
            <w:tcW w:w="153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</w:t>
            </w:r>
          </w:p>
        </w:tc>
        <w:tc>
          <w:tcPr>
            <w:tcW w:w="3746" w:type="dxa"/>
            <w:shd w:val="clear" w:color="auto" w:fill="auto"/>
            <w:hideMark/>
          </w:tcPr>
          <w:p w:rsidR="0033782E" w:rsidRPr="00C71E56" w:rsidRDefault="0033782E" w:rsidP="0033782E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and e-book available through library</w:t>
            </w:r>
          </w:p>
          <w:p w:rsidR="00AA16F4" w:rsidRDefault="0033782E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hyperlink r:id="rId6" w:history="1">
              <w:r w:rsidRPr="008F3301">
                <w:rPr>
                  <w:rStyle w:val="Hyperlink"/>
                  <w:rFonts w:ascii="Garamond" w:eastAsia="Times New Roman" w:hAnsi="Garamond" w:cs="Calibri"/>
                  <w:sz w:val="20"/>
                  <w:szCs w:val="20"/>
                </w:rPr>
                <w:t>https://pahl-primo.hosted.exlibrisgroup.com/primo-explore/fulldisplay?docid=NCNM217336580001862&amp;context=L&amp;vid=UWS&amp;search_scope=uws_alma&amp;tab=default_tab&amp;lang=en_US</w:t>
              </w:r>
            </w:hyperlink>
          </w:p>
          <w:p w:rsidR="0033782E" w:rsidRPr="00C71E56" w:rsidRDefault="0033782E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AA16F4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Mastery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: The keys to long-term success and fulfillment (1992)</w:t>
            </w:r>
          </w:p>
        </w:tc>
        <w:tc>
          <w:tcPr>
            <w:tcW w:w="171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530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9780452267565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and e-book available through library</w:t>
            </w:r>
          </w:p>
          <w:p w:rsidR="00AA16F4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AA16F4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 xml:space="preserve">https://pahl-primo.hosted.exlibrisgroup.com/primo-explore/fulldisplay?docid=UWS2110059870001864&amp;context=L&amp;vid=UWS&amp;search_scope=uws_alma&amp;tab=default_tab&amp;lang=en_US  </w:t>
              </w:r>
            </w:hyperlink>
          </w:p>
        </w:tc>
      </w:tr>
      <w:tr w:rsidR="00AA16F4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Inner Strength</w:t>
            </w:r>
          </w:p>
        </w:tc>
        <w:tc>
          <w:tcPr>
            <w:tcW w:w="1710" w:type="dxa"/>
            <w:shd w:val="clear" w:color="auto" w:fill="auto"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Vernacchia</w:t>
            </w:r>
            <w:proofErr w:type="spellEnd"/>
          </w:p>
        </w:tc>
        <w:tc>
          <w:tcPr>
            <w:tcW w:w="1530" w:type="dxa"/>
            <w:shd w:val="clear" w:color="auto" w:fill="auto"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</w:tcPr>
          <w:p w:rsidR="00AA16F4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746" w:type="dxa"/>
            <w:shd w:val="clear" w:color="auto" w:fill="auto"/>
          </w:tcPr>
          <w:p w:rsidR="00AA16F4" w:rsidRPr="00C71E56" w:rsidRDefault="00AA16F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Available in course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MSE7151</w:t>
            </w:r>
          </w:p>
        </w:tc>
        <w:tc>
          <w:tcPr>
            <w:tcW w:w="162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Emergency Management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Emergency Care in Athletic Training; 1st Edition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Gorse; Feld; Blanc; </w:t>
            </w: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Radelet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9780803614963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print and unlimited e-book access through the library </w:t>
            </w:r>
          </w:p>
          <w:p w:rsidR="00260F24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="00260F24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>https://pahl-primo.hosted.exlibrisgroup.com/primo-explore/fulldisplay?docid=UWS215603350001864&amp;context=L&amp;vid=UWS&amp;search_scope=uws_alma&amp;tab=default_tab&amp;lang=en_US</w:t>
              </w:r>
            </w:hyperlink>
          </w:p>
        </w:tc>
      </w:tr>
      <w:tr w:rsidR="00260F24" w:rsidRPr="00C71E56" w:rsidTr="00D75FE2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260F24" w:rsidRPr="00260F24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Quarter 3</w:t>
            </w:r>
          </w:p>
        </w:tc>
      </w:tr>
      <w:tr w:rsidR="009D50EA" w:rsidRPr="00C71E56" w:rsidTr="00D75FE2">
        <w:trPr>
          <w:trHeight w:val="20"/>
        </w:trPr>
        <w:tc>
          <w:tcPr>
            <w:tcW w:w="985" w:type="dxa"/>
            <w:vMerge w:val="restart"/>
            <w:shd w:val="clear" w:color="auto" w:fill="auto"/>
            <w:noWrap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MSE7211</w:t>
            </w:r>
          </w:p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Advanced Sports Medicine I (lower region)</w:t>
            </w:r>
          </w:p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ACSM's Sports Medicine: a Comprehensive Review</w:t>
            </w:r>
          </w:p>
        </w:tc>
        <w:tc>
          <w:tcPr>
            <w:tcW w:w="1710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1530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9781451104257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print and unlimited e-book access through the library </w:t>
            </w:r>
          </w:p>
          <w:p w:rsidR="009D50EA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9D50EA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>https://pahl-primo.hosted.exlibrisgroup.com/primo-explore/fulldisplay?docid=UWS2110059870001864&amp;context=L&amp;vid=UWS&amp;search_sco</w:t>
              </w:r>
              <w:r w:rsidR="009D50EA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lastRenderedPageBreak/>
                <w:t xml:space="preserve">pe=uws_alma&amp;tab=default_tab&amp;lang=en_US </w:t>
              </w:r>
            </w:hyperlink>
          </w:p>
        </w:tc>
      </w:tr>
      <w:tr w:rsidR="009D50EA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sz w:val="20"/>
                <w:szCs w:val="20"/>
              </w:rPr>
              <w:t>NASM Essentials of Corrective Exercise Training; 1st Edition</w:t>
            </w:r>
          </w:p>
        </w:tc>
        <w:tc>
          <w:tcPr>
            <w:tcW w:w="1710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Clark; </w:t>
            </w: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Lucett</w:t>
            </w:r>
            <w:proofErr w:type="spellEnd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Sutton</w:t>
            </w:r>
          </w:p>
        </w:tc>
        <w:tc>
          <w:tcPr>
            <w:tcW w:w="1530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9781284050257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available from library</w:t>
            </w:r>
          </w:p>
          <w:p w:rsidR="009D50EA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260F24" w:rsidRPr="00C71E56" w:rsidTr="00D75FE2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260F24" w:rsidRPr="00260F24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Quarter 4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vMerge w:val="restart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MSE8111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Advanced Sports Medicine II (upper region)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ACSM's Sports Medicine: a Comprehensive Review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O'Connor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9781451104257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print and unlimited e-book access through the library </w:t>
            </w:r>
          </w:p>
          <w:p w:rsidR="00260F24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260F24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>https://pahl-primo.hosted.exlibrisgroup.com/primo-explore/fulldisplay?docid=OHSU2124359070001858&amp;context=L&amp;vid=UWS&amp;search_scope=uws_alma&amp;tab=default_tab&amp;lang=en_US</w:t>
              </w:r>
            </w:hyperlink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sz w:val="20"/>
                <w:szCs w:val="20"/>
              </w:rPr>
              <w:t>NASM Essentials of Corrective Exercise Training; 1st Edition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Clark; </w:t>
            </w: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Lucett</w:t>
            </w:r>
            <w:proofErr w:type="spellEnd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Sutton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9781284050257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available from library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MSE7332</w:t>
            </w:r>
          </w:p>
        </w:tc>
        <w:tc>
          <w:tcPr>
            <w:tcW w:w="162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Practicum I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No required text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260F24" w:rsidRPr="00C71E56" w:rsidTr="00D75FE2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260F24" w:rsidRPr="00260F24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Quarter 5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MSE7311</w:t>
            </w:r>
          </w:p>
        </w:tc>
        <w:tc>
          <w:tcPr>
            <w:tcW w:w="162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Professional Practice Topics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ACSM's Primary Care Sports Medicine; 2nd Edition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McKeag</w:t>
            </w:r>
            <w:proofErr w:type="spellEnd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Moeller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9780781770286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print and unlimited e-book access through the library </w:t>
            </w:r>
          </w:p>
          <w:p w:rsidR="00260F24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260F24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>https://pahl-primo.hosted.exlibrisgroup.com/primo-explore/fulldisplay?docid=OHSU2131679760001858&amp;context=L&amp;vid=UWS&amp;search_scope=uws_alma&amp;tab=default_tab&amp;lang=en_US</w:t>
              </w:r>
            </w:hyperlink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vMerge w:val="restart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MSE8312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260F24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Advanced Sports Medicine III </w:t>
            </w:r>
            <w:r w:rsidR="00260F24"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(torso)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2A765F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iCs/>
                <w:color w:val="000000"/>
                <w:sz w:val="20"/>
                <w:szCs w:val="20"/>
              </w:rPr>
            </w:pPr>
            <w:r w:rsidRPr="002A765F">
              <w:rPr>
                <w:rFonts w:ascii="Garamond" w:eastAsia="Times New Roman" w:hAnsi="Garamond" w:cs="Calibri"/>
                <w:iCs/>
                <w:color w:val="000000"/>
                <w:sz w:val="20"/>
                <w:szCs w:val="20"/>
              </w:rPr>
              <w:t xml:space="preserve">NASM Essentials of Corrective Exercise Training 1st Edition Revised. National Academy of Sports Medicine, (2019). 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2A765F" w:rsidRDefault="002A765F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NASM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60F24" w:rsidRPr="002A765F" w:rsidRDefault="00D75FE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A765F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978-1284050257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2A765F" w:rsidRDefault="003C6A4B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2A765F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A765F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available from library</w:t>
            </w:r>
          </w:p>
          <w:p w:rsidR="00260F24" w:rsidRPr="002A765F" w:rsidRDefault="00260F24" w:rsidP="009D50EA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2A765F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  <w:hideMark/>
          </w:tcPr>
          <w:p w:rsidR="00260F24" w:rsidRPr="002A765F" w:rsidRDefault="00260F24" w:rsidP="00C71E56">
            <w:pPr>
              <w:spacing w:after="0" w:line="240" w:lineRule="auto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</w:pPr>
            <w:r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Rehabilitation of the Spine:</w:t>
            </w:r>
            <w:r w:rsidR="009D50EA"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 xml:space="preserve"> </w:t>
            </w:r>
            <w:r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A Practitioners Manual</w:t>
            </w:r>
            <w:r w:rsidR="009D50EA"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 xml:space="preserve"> </w:t>
            </w:r>
            <w:r w:rsidR="003C6A4B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(2006</w:t>
            </w:r>
            <w:r w:rsidR="009D50EA"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9D50EA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Liebenson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, C.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978-0781729970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print and unlimited e-book access through the library </w:t>
            </w:r>
          </w:p>
          <w:p w:rsidR="00260F24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260F24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>https://pahl-primo.hosted.exlibrisgroup.com/primo-explore/fulldisplay?docid=UWS215201320001864&amp;context=L&amp;vid=UWS&amp;search_scope=uws_alma&amp;tab=default_tab&amp;lang=en_US</w:t>
              </w:r>
            </w:hyperlink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</w:tcPr>
          <w:p w:rsidR="003C6A4B" w:rsidRPr="00C71E56" w:rsidRDefault="003C6A4B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C6A4B" w:rsidRPr="00C71E56" w:rsidRDefault="003C6A4B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3C6A4B" w:rsidRPr="002A765F" w:rsidRDefault="003C6A4B" w:rsidP="00C71E56">
            <w:pPr>
              <w:spacing w:after="0" w:line="240" w:lineRule="auto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 xml:space="preserve">Assessment and treatment of muscular imbalance: The </w:t>
            </w:r>
            <w:proofErr w:type="spellStart"/>
            <w:r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Janda</w:t>
            </w:r>
            <w:proofErr w:type="spellEnd"/>
            <w:r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 xml:space="preserve"> approach (2010)</w:t>
            </w:r>
          </w:p>
        </w:tc>
        <w:tc>
          <w:tcPr>
            <w:tcW w:w="1710" w:type="dxa"/>
            <w:shd w:val="clear" w:color="auto" w:fill="auto"/>
          </w:tcPr>
          <w:p w:rsidR="003C6A4B" w:rsidRDefault="003C6A4B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Page, Frank, Lardner</w:t>
            </w:r>
          </w:p>
        </w:tc>
        <w:tc>
          <w:tcPr>
            <w:tcW w:w="1530" w:type="dxa"/>
            <w:shd w:val="clear" w:color="auto" w:fill="auto"/>
            <w:noWrap/>
          </w:tcPr>
          <w:p w:rsidR="003C6A4B" w:rsidRPr="003C6A4B" w:rsidRDefault="003C6A4B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Helvetica"/>
                <w:color w:val="000000"/>
                <w:sz w:val="21"/>
                <w:szCs w:val="21"/>
                <w:shd w:val="clear" w:color="auto" w:fill="FFFFFF"/>
              </w:rPr>
              <w:t>978</w:t>
            </w:r>
            <w:r w:rsidRPr="003C6A4B">
              <w:rPr>
                <w:rFonts w:ascii="Garamond" w:hAnsi="Garamond" w:cs="Helvetica"/>
                <w:color w:val="000000"/>
                <w:sz w:val="21"/>
                <w:szCs w:val="21"/>
                <w:shd w:val="clear" w:color="auto" w:fill="FFFFFF"/>
              </w:rPr>
              <w:t>0736074001</w:t>
            </w:r>
          </w:p>
        </w:tc>
        <w:tc>
          <w:tcPr>
            <w:tcW w:w="1440" w:type="dxa"/>
            <w:shd w:val="clear" w:color="auto" w:fill="auto"/>
            <w:noWrap/>
          </w:tcPr>
          <w:p w:rsidR="003C6A4B" w:rsidRPr="00C71E56" w:rsidRDefault="003C6A4B" w:rsidP="00C71E5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</w:tcPr>
          <w:p w:rsidR="00386C92" w:rsidRPr="00C71E56" w:rsidRDefault="00386C92" w:rsidP="00386C92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print and unlimited e-book access through the library </w:t>
            </w:r>
          </w:p>
          <w:p w:rsidR="003C6A4B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hyperlink r:id="rId13" w:history="1">
              <w:r w:rsidRPr="008F3301">
                <w:rPr>
                  <w:rStyle w:val="Hyperlink"/>
                  <w:rFonts w:ascii="Garamond" w:eastAsia="Times New Roman" w:hAnsi="Garamond" w:cs="Calibri"/>
                  <w:sz w:val="20"/>
                  <w:szCs w:val="20"/>
                </w:rPr>
                <w:t>https://pahl-primo.hosted.exlibrisgroup.com/primo-explore/fulldisplay?docid=UWS215258720001864&amp;context=L&amp;vid=UWS&amp;search_scope=uws_alma&amp;tab=default_tab&amp;lang=en_US</w:t>
              </w:r>
            </w:hyperlink>
          </w:p>
          <w:p w:rsidR="00386C92" w:rsidRPr="00C71E56" w:rsidRDefault="00386C92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260F24" w:rsidRPr="002A765F" w:rsidRDefault="009D50EA" w:rsidP="003C6A4B">
            <w:pPr>
              <w:spacing w:after="0" w:line="240" w:lineRule="auto"/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</w:pPr>
            <w:r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Movement: Functional movement systems: screening, assessment, corrective s</w:t>
            </w:r>
            <w:r w:rsidR="00260F24" w:rsidRP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trategies</w:t>
            </w:r>
            <w:r w:rsid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 xml:space="preserve"> (</w:t>
            </w:r>
            <w:r w:rsidR="003C6A4B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2011</w:t>
            </w:r>
            <w:r w:rsidR="002A765F">
              <w:rPr>
                <w:rFonts w:ascii="Garamond" w:eastAsia="Times New Roman" w:hAnsi="Garamond" w:cs="Arial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  <w:r w:rsidR="002A765F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Cook, G. </w:t>
            </w:r>
          </w:p>
        </w:tc>
        <w:tc>
          <w:tcPr>
            <w:tcW w:w="1530" w:type="dxa"/>
            <w:shd w:val="clear" w:color="auto" w:fill="auto"/>
            <w:noWrap/>
            <w:hideMark/>
          </w:tcPr>
          <w:p w:rsidR="00260F24" w:rsidRPr="003C6A4B" w:rsidRDefault="003C6A4B" w:rsidP="00C71E56">
            <w:pPr>
              <w:spacing w:after="0" w:line="240" w:lineRule="auto"/>
              <w:rPr>
                <w:rFonts w:ascii="Garamond" w:eastAsia="Times New Roman" w:hAnsi="Garamond" w:cs="Arial"/>
                <w:color w:val="3A3A3A"/>
                <w:sz w:val="20"/>
                <w:szCs w:val="20"/>
              </w:rPr>
            </w:pPr>
            <w:r>
              <w:rPr>
                <w:rFonts w:ascii="Garamond" w:hAnsi="Garamond" w:cs="Helvetica"/>
                <w:color w:val="000000"/>
                <w:sz w:val="21"/>
                <w:szCs w:val="21"/>
                <w:shd w:val="clear" w:color="auto" w:fill="FFFFFF"/>
              </w:rPr>
              <w:t>978</w:t>
            </w:r>
            <w:r w:rsidRPr="003C6A4B">
              <w:rPr>
                <w:rFonts w:ascii="Garamond" w:hAnsi="Garamond" w:cs="Helvetica"/>
                <w:color w:val="000000"/>
                <w:sz w:val="21"/>
                <w:szCs w:val="21"/>
                <w:shd w:val="clear" w:color="auto" w:fill="FFFFFF"/>
              </w:rPr>
              <w:t>1905367337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Arial"/>
                <w:color w:val="000000"/>
                <w:sz w:val="20"/>
                <w:szCs w:val="20"/>
              </w:rPr>
              <w:t>print available from library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260F24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lastRenderedPageBreak/>
              <w:t>MSE8122</w:t>
            </w:r>
          </w:p>
        </w:tc>
        <w:tc>
          <w:tcPr>
            <w:tcW w:w="162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Practicum II</w:t>
            </w:r>
          </w:p>
        </w:tc>
        <w:tc>
          <w:tcPr>
            <w:tcW w:w="360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No required text</w:t>
            </w:r>
          </w:p>
        </w:tc>
        <w:tc>
          <w:tcPr>
            <w:tcW w:w="171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6" w:type="dxa"/>
            <w:shd w:val="clear" w:color="auto" w:fill="auto"/>
            <w:hideMark/>
          </w:tcPr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260F24" w:rsidRPr="00C71E56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260F24" w:rsidRPr="00C71E56" w:rsidTr="00D75FE2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260F24" w:rsidRPr="00260F24" w:rsidRDefault="00260F24" w:rsidP="00C71E56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Quarter 6</w:t>
            </w:r>
          </w:p>
        </w:tc>
      </w:tr>
      <w:tr w:rsidR="003C6A4B" w:rsidRPr="00C71E56" w:rsidTr="003C6A4B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MSE8211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Sports Performance Enhancement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Essentials of Strength Training and Conditioning; </w:t>
            </w: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4th</w:t>
            </w: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Edition</w:t>
            </w:r>
          </w:p>
        </w:tc>
        <w:tc>
          <w:tcPr>
            <w:tcW w:w="1710" w:type="dxa"/>
            <w:shd w:val="clear" w:color="auto" w:fill="auto"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Baechle</w:t>
            </w:r>
            <w:proofErr w:type="spellEnd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; Earle</w:t>
            </w:r>
          </w:p>
        </w:tc>
        <w:tc>
          <w:tcPr>
            <w:tcW w:w="1530" w:type="dxa"/>
            <w:shd w:val="clear" w:color="auto" w:fill="auto"/>
          </w:tcPr>
          <w:p w:rsidR="003C6A4B" w:rsidRPr="00386C92" w:rsidRDefault="00386C92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386C92">
              <w:rPr>
                <w:rFonts w:ascii="Garamond" w:hAnsi="Garamond" w:cs="Arial"/>
                <w:color w:val="3A3A3A"/>
                <w:sz w:val="20"/>
                <w:szCs w:val="23"/>
                <w:shd w:val="clear" w:color="auto" w:fill="F3F3F3"/>
              </w:rPr>
              <w:t>9781492501626</w:t>
            </w:r>
          </w:p>
        </w:tc>
        <w:tc>
          <w:tcPr>
            <w:tcW w:w="1440" w:type="dxa"/>
            <w:shd w:val="clear" w:color="auto" w:fill="auto"/>
            <w:noWrap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available from library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MSE8222</w:t>
            </w:r>
          </w:p>
        </w:tc>
        <w:tc>
          <w:tcPr>
            <w:tcW w:w="162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Practicum III</w:t>
            </w:r>
          </w:p>
        </w:tc>
        <w:tc>
          <w:tcPr>
            <w:tcW w:w="360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No required text</w:t>
            </w:r>
          </w:p>
        </w:tc>
        <w:tc>
          <w:tcPr>
            <w:tcW w:w="171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6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3C6A4B" w:rsidRPr="00C71E56" w:rsidTr="00D75FE2">
        <w:trPr>
          <w:trHeight w:val="20"/>
        </w:trPr>
        <w:tc>
          <w:tcPr>
            <w:tcW w:w="14631" w:type="dxa"/>
            <w:gridSpan w:val="7"/>
            <w:shd w:val="clear" w:color="auto" w:fill="DEEAF6" w:themeFill="accent1" w:themeFillTint="33"/>
            <w:noWrap/>
          </w:tcPr>
          <w:p w:rsidR="003C6A4B" w:rsidRPr="00260F24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b/>
                <w:bCs/>
                <w:color w:val="000000"/>
                <w:sz w:val="20"/>
                <w:szCs w:val="20"/>
              </w:rPr>
              <w:t>Quarter 7</w:t>
            </w:r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vMerge w:val="restart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MSE7321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Sports Nutrition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Sports Nutriti</w:t>
            </w:r>
            <w:r w:rsidRPr="00C71E56">
              <w:rPr>
                <w:rFonts w:ascii="Garamond" w:eastAsia="Times New Roman" w:hAnsi="Garamond" w:cs="Calibri"/>
                <w:sz w:val="20"/>
                <w:szCs w:val="20"/>
              </w:rPr>
              <w:t>on Course Manual; 1st Edition</w:t>
            </w: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 (2017)</w:t>
            </w:r>
          </w:p>
        </w:tc>
        <w:tc>
          <w:tcPr>
            <w:tcW w:w="171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Santo</w:t>
            </w:r>
          </w:p>
        </w:tc>
        <w:tc>
          <w:tcPr>
            <w:tcW w:w="153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Required</w:t>
            </w:r>
          </w:p>
        </w:tc>
        <w:tc>
          <w:tcPr>
            <w:tcW w:w="3746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Provided in Course</w:t>
            </w:r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sz w:val="20"/>
                <w:szCs w:val="20"/>
              </w:rPr>
              <w:t>Practical Applications of Sports Nutrition; 5th Edition</w:t>
            </w:r>
          </w:p>
        </w:tc>
        <w:tc>
          <w:tcPr>
            <w:tcW w:w="171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Fink; </w:t>
            </w:r>
            <w:proofErr w:type="spellStart"/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Mikesky</w:t>
            </w:r>
            <w:proofErr w:type="spellEnd"/>
          </w:p>
        </w:tc>
        <w:tc>
          <w:tcPr>
            <w:tcW w:w="153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978</w:t>
            </w: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1284101393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3C6A4B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and e-book available through library</w:t>
            </w:r>
          </w:p>
          <w:p w:rsidR="003C6A4B" w:rsidRPr="00C71E56" w:rsidRDefault="00386C92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hyperlink r:id="rId14" w:history="1">
              <w:r w:rsidR="003C6A4B" w:rsidRPr="00C71E56">
                <w:rPr>
                  <w:rFonts w:ascii="Garamond" w:eastAsia="Times New Roman" w:hAnsi="Garamond" w:cs="Calibri"/>
                  <w:color w:val="0000FF"/>
                  <w:sz w:val="20"/>
                  <w:szCs w:val="20"/>
                  <w:u w:val="single"/>
                </w:rPr>
                <w:t>https://pahl-primo.hosted.exlibrisgroup.com/primo-explore/fulldisplay?docid=UWS2113509990001864&amp;context=L&amp;vid=UWS&amp;search_scope=uws_alma&amp;tab=default_tab&amp;lang=en_US</w:t>
              </w:r>
            </w:hyperlink>
            <w:r w:rsidR="003C6A4B"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vMerge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Clinical Sports Nutrition; 5th Edition</w:t>
            </w:r>
          </w:p>
        </w:tc>
        <w:tc>
          <w:tcPr>
            <w:tcW w:w="171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Burke; Deakin</w:t>
            </w:r>
          </w:p>
        </w:tc>
        <w:tc>
          <w:tcPr>
            <w:tcW w:w="153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9781743073681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Recommend</w:t>
            </w:r>
          </w:p>
        </w:tc>
        <w:tc>
          <w:tcPr>
            <w:tcW w:w="3746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print available from library</w:t>
            </w:r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MSE8322</w:t>
            </w:r>
          </w:p>
        </w:tc>
        <w:tc>
          <w:tcPr>
            <w:tcW w:w="162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Practicum IV</w:t>
            </w:r>
          </w:p>
        </w:tc>
        <w:tc>
          <w:tcPr>
            <w:tcW w:w="360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No required text</w:t>
            </w:r>
          </w:p>
        </w:tc>
        <w:tc>
          <w:tcPr>
            <w:tcW w:w="171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6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3C6A4B" w:rsidRPr="00C71E56" w:rsidTr="00D75FE2">
        <w:trPr>
          <w:trHeight w:val="20"/>
        </w:trPr>
        <w:tc>
          <w:tcPr>
            <w:tcW w:w="985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MSE8331</w:t>
            </w:r>
          </w:p>
        </w:tc>
        <w:tc>
          <w:tcPr>
            <w:tcW w:w="1620" w:type="dxa"/>
            <w:shd w:val="clear" w:color="auto" w:fill="auto"/>
            <w:hideMark/>
          </w:tcPr>
          <w:p w:rsidR="003C6A4B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Capstone/</w:t>
            </w:r>
          </w:p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portfolio</w:t>
            </w:r>
          </w:p>
        </w:tc>
        <w:tc>
          <w:tcPr>
            <w:tcW w:w="360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i/>
                <w:iCs/>
                <w:color w:val="000000"/>
                <w:sz w:val="20"/>
                <w:szCs w:val="20"/>
              </w:rPr>
              <w:t>No required text</w:t>
            </w:r>
          </w:p>
        </w:tc>
        <w:tc>
          <w:tcPr>
            <w:tcW w:w="171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6" w:type="dxa"/>
            <w:shd w:val="clear" w:color="auto" w:fill="auto"/>
            <w:hideMark/>
          </w:tcPr>
          <w:p w:rsidR="003C6A4B" w:rsidRPr="00C71E56" w:rsidRDefault="003C6A4B" w:rsidP="003C6A4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C71E56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1B4144" w:rsidRPr="00C71E56" w:rsidRDefault="001B4144">
      <w:pPr>
        <w:rPr>
          <w:rFonts w:ascii="Garamond" w:hAnsi="Garamond"/>
          <w:sz w:val="20"/>
          <w:szCs w:val="20"/>
        </w:rPr>
      </w:pPr>
    </w:p>
    <w:sectPr w:rsidR="001B4144" w:rsidRPr="00C71E56" w:rsidSect="00C71E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6"/>
    <w:rsid w:val="001B4144"/>
    <w:rsid w:val="00260F24"/>
    <w:rsid w:val="002A765F"/>
    <w:rsid w:val="0033782E"/>
    <w:rsid w:val="00386C92"/>
    <w:rsid w:val="003C6A4B"/>
    <w:rsid w:val="006C39E1"/>
    <w:rsid w:val="009D50EA"/>
    <w:rsid w:val="00AA16F4"/>
    <w:rsid w:val="00C71E56"/>
    <w:rsid w:val="00D75FE2"/>
    <w:rsid w:val="00DA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704B"/>
  <w15:chartTrackingRefBased/>
  <w15:docId w15:val="{601D1C03-A13F-41CB-A836-929E7724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E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6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l-primo.hosted.exlibrisgroup.com/primo-explore/fulldisplay?docid=UWS215603350001864&amp;context=L&amp;vid=UWS&amp;search_scope=uws_alma&amp;tab=default_tab&amp;lang=en_US" TargetMode="External"/><Relationship Id="rId13" Type="http://schemas.openxmlformats.org/officeDocument/2006/relationships/hyperlink" Target="https://pahl-primo.hosted.exlibrisgroup.com/primo-explore/fulldisplay?docid=UWS215258720001864&amp;context=L&amp;vid=UWS&amp;search_scope=uws_alma&amp;tab=default_tab&amp;lang=en_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hl-primo.hosted.exlibrisgroup.com/primo-explore/fulldisplay?docid=UWS2110059870001864&amp;context=L&amp;vid=UWS&amp;search_scope=uws_alma&amp;tab=default_tab&amp;lang=en_US" TargetMode="External"/><Relationship Id="rId12" Type="http://schemas.openxmlformats.org/officeDocument/2006/relationships/hyperlink" Target="https://pahl-primo.hosted.exlibrisgroup.com/primo-explore/fulldisplay?docid=UWS215201320001864&amp;context=L&amp;vid=UWS&amp;search_scope=uws_alma&amp;tab=default_tab&amp;lang=en_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ahl-primo.hosted.exlibrisgroup.com/primo-explore/fulldisplay?docid=NCNM217336580001862&amp;context=L&amp;vid=UWS&amp;search_scope=uws_alma&amp;tab=default_tab&amp;lang=en_US" TargetMode="External"/><Relationship Id="rId11" Type="http://schemas.openxmlformats.org/officeDocument/2006/relationships/hyperlink" Target="https://pahl-primo.hosted.exlibrisgroup.com/primo-explore/fulldisplay?docid=OHSU2131679760001858&amp;context=L&amp;vid=UWS&amp;search_scope=uws_alma&amp;tab=default_tab&amp;lang=en_US" TargetMode="External"/><Relationship Id="rId5" Type="http://schemas.openxmlformats.org/officeDocument/2006/relationships/hyperlink" Target="http://researchguides.uws.edu/distance/distanceborrow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ahl-primo.hosted.exlibrisgroup.com/primo-explore/fulldisplay?docid=OHSU2124359070001858&amp;context=L&amp;vid=UWS&amp;search_scope=uws_alma&amp;tab=default_tab&amp;lang=en_US" TargetMode="External"/><Relationship Id="rId4" Type="http://schemas.openxmlformats.org/officeDocument/2006/relationships/hyperlink" Target="https://pahl-primo.hosted.exlibrisgroup.com/primo-explore/search?vid=UWS&amp;sortby=rank" TargetMode="External"/><Relationship Id="rId9" Type="http://schemas.openxmlformats.org/officeDocument/2006/relationships/hyperlink" Target="https://pahl-primo.hosted.exlibrisgroup.com/primo-explore/fulldisplay?docid=UWS2110059870001864&amp;context=L&amp;vid=UWS&amp;search_scope=uws_alma&amp;tab=default_tab&amp;lang=en_US" TargetMode="External"/><Relationship Id="rId14" Type="http://schemas.openxmlformats.org/officeDocument/2006/relationships/hyperlink" Target="https://pahl-primo.hosted.exlibrisgroup.com/primo-explore/fulldisplay?docid=UWS2113509990001864&amp;context=L&amp;vid=UWS&amp;search_scope=uws_alma&amp;tab=default_tab&amp;lang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States</Company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Sims</dc:creator>
  <cp:keywords/>
  <dc:description/>
  <cp:lastModifiedBy>Janet Tapper</cp:lastModifiedBy>
  <cp:revision>2</cp:revision>
  <dcterms:created xsi:type="dcterms:W3CDTF">2019-05-06T19:36:00Z</dcterms:created>
  <dcterms:modified xsi:type="dcterms:W3CDTF">2019-05-06T19:36:00Z</dcterms:modified>
</cp:coreProperties>
</file>